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D5" w:rsidRDefault="00B65B44" w:rsidP="00B65B44">
      <w:pPr>
        <w:pStyle w:val="berschrift1"/>
      </w:pPr>
      <w:r>
        <w:t>Beantwortung der Klausurfragen – 2001</w:t>
      </w:r>
    </w:p>
    <w:p w:rsidR="00B65B44" w:rsidRDefault="00B65B44" w:rsidP="00B65B44">
      <w:pPr>
        <w:pStyle w:val="Listenabsatz"/>
        <w:numPr>
          <w:ilvl w:val="0"/>
          <w:numId w:val="1"/>
        </w:numPr>
      </w:pPr>
      <w:r>
        <w:t xml:space="preserve">Welche Haupttypen der Fortbewegung gibt es bei den </w:t>
      </w:r>
      <w:proofErr w:type="spellStart"/>
      <w:r>
        <w:t>Protozoa</w:t>
      </w:r>
      <w:proofErr w:type="spellEnd"/>
      <w:r>
        <w:t xml:space="preserve">? </w:t>
      </w:r>
      <w:r w:rsidRPr="00FD6CF1">
        <w:rPr>
          <w:color w:val="C00000"/>
        </w:rPr>
        <w:t>Welche drei Proteine sind daran direkt beteiligt?</w:t>
      </w:r>
      <w:r w:rsidR="00FD6CF1">
        <w:rPr>
          <w:color w:val="C00000"/>
        </w:rPr>
        <w:t xml:space="preserve"> </w:t>
      </w:r>
      <w:proofErr w:type="spellStart"/>
      <w:r w:rsidR="00FD6CF1">
        <w:rPr>
          <w:color w:val="C00000"/>
        </w:rPr>
        <w:t>Tubulinmoleküle</w:t>
      </w:r>
      <w:proofErr w:type="spellEnd"/>
    </w:p>
    <w:p w:rsidR="009F5A1A" w:rsidRDefault="009F5A1A" w:rsidP="009F5A1A">
      <w:pPr>
        <w:pStyle w:val="Listenabsatz"/>
        <w:numPr>
          <w:ilvl w:val="1"/>
          <w:numId w:val="1"/>
        </w:numPr>
      </w:pPr>
      <w:proofErr w:type="spellStart"/>
      <w:r>
        <w:t>Pseudopdien</w:t>
      </w:r>
      <w:proofErr w:type="spellEnd"/>
      <w:r>
        <w:t xml:space="preserve"> (</w:t>
      </w:r>
      <w:proofErr w:type="spellStart"/>
      <w:r>
        <w:t>Amoebozoa</w:t>
      </w:r>
      <w:proofErr w:type="spellEnd"/>
      <w:r>
        <w:t>); Kriechen entlang dem Boden und der Unterseite der Wasseroberfläche</w:t>
      </w:r>
    </w:p>
    <w:p w:rsidR="009F5A1A" w:rsidRDefault="009F5A1A" w:rsidP="009F5A1A">
      <w:pPr>
        <w:pStyle w:val="Listenabsatz"/>
        <w:numPr>
          <w:ilvl w:val="1"/>
          <w:numId w:val="1"/>
        </w:numPr>
      </w:pPr>
      <w:r>
        <w:t>(</w:t>
      </w:r>
      <w:proofErr w:type="spellStart"/>
      <w:r>
        <w:t>Kinetoplasta</w:t>
      </w:r>
      <w:proofErr w:type="spellEnd"/>
      <w:r>
        <w:t>) mit einer oder mehrerer Geißeln: Gleiten, Schwimmen</w:t>
      </w:r>
    </w:p>
    <w:p w:rsidR="009F5A1A" w:rsidRDefault="009F5A1A" w:rsidP="009F5A1A">
      <w:pPr>
        <w:pStyle w:val="Listenabsatz"/>
        <w:numPr>
          <w:ilvl w:val="1"/>
          <w:numId w:val="1"/>
        </w:numPr>
      </w:pPr>
      <w:proofErr w:type="spellStart"/>
      <w:r>
        <w:t>Ciliophora</w:t>
      </w:r>
      <w:proofErr w:type="spellEnd"/>
      <w:r>
        <w:t xml:space="preserve"> (</w:t>
      </w:r>
      <w:proofErr w:type="spellStart"/>
      <w:r>
        <w:t>Ciliata</w:t>
      </w:r>
      <w:proofErr w:type="spellEnd"/>
      <w:r>
        <w:t xml:space="preserve">) mit </w:t>
      </w:r>
      <w:proofErr w:type="spellStart"/>
      <w:r>
        <w:t>Cilien</w:t>
      </w:r>
      <w:proofErr w:type="spellEnd"/>
      <w:r>
        <w:t>: „Schreiten“ entlang des Untergrundes, Schwimmen</w:t>
      </w:r>
    </w:p>
    <w:p w:rsidR="00B65B44" w:rsidRDefault="00B65B44" w:rsidP="00B65B44">
      <w:pPr>
        <w:pStyle w:val="Listenabsatz"/>
        <w:numPr>
          <w:ilvl w:val="0"/>
          <w:numId w:val="1"/>
        </w:numPr>
      </w:pPr>
      <w:r>
        <w:t xml:space="preserve">Beschriften Sie die Zeichnung des Genitalapparats von Helix </w:t>
      </w:r>
      <w:proofErr w:type="spellStart"/>
      <w:r>
        <w:t>pomatia</w:t>
      </w:r>
      <w:proofErr w:type="spellEnd"/>
    </w:p>
    <w:p w:rsidR="00FD6CF1" w:rsidRDefault="00FD6CF1" w:rsidP="00FD6CF1">
      <w:pPr>
        <w:pStyle w:val="Listenabsatz"/>
      </w:pPr>
      <w:r>
        <w:rPr>
          <w:noProof/>
          <w:lang w:eastAsia="de-DE"/>
        </w:rPr>
        <w:drawing>
          <wp:inline distT="0" distB="0" distL="0" distR="0">
            <wp:extent cx="5632450" cy="3703955"/>
            <wp:effectExtent l="19050" t="0" r="635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370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B44" w:rsidRDefault="00B65B44" w:rsidP="00B65B44">
      <w:pPr>
        <w:pStyle w:val="Listenabsatz"/>
        <w:numPr>
          <w:ilvl w:val="0"/>
          <w:numId w:val="1"/>
        </w:numPr>
      </w:pPr>
      <w:proofErr w:type="spellStart"/>
      <w:r>
        <w:t>Homologisieren</w:t>
      </w:r>
      <w:proofErr w:type="spellEnd"/>
      <w:r>
        <w:t xml:space="preserve"> Sie die Kopfextremitäten des Flusskrebses und der Schabe</w:t>
      </w:r>
    </w:p>
    <w:p w:rsidR="00FD6CF1" w:rsidRDefault="00FD6CF1" w:rsidP="00FD6CF1">
      <w:pPr>
        <w:pStyle w:val="Listenabsatz"/>
      </w:pPr>
      <w:r>
        <w:rPr>
          <w:noProof/>
          <w:lang w:eastAsia="de-DE"/>
        </w:rPr>
        <w:drawing>
          <wp:inline distT="0" distB="0" distL="0" distR="0">
            <wp:extent cx="4648835" cy="1659890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835" cy="165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B44" w:rsidRDefault="00B65B44" w:rsidP="00B65B44">
      <w:pPr>
        <w:pStyle w:val="Listenabsatz"/>
        <w:numPr>
          <w:ilvl w:val="0"/>
          <w:numId w:val="1"/>
        </w:numPr>
      </w:pPr>
      <w:r>
        <w:t xml:space="preserve">Nennen Sie jeweils ein Beispiel für einen Vertreter der </w:t>
      </w:r>
      <w:proofErr w:type="spellStart"/>
      <w:r>
        <w:t>Turbellaria</w:t>
      </w:r>
      <w:proofErr w:type="spellEnd"/>
      <w:r>
        <w:t xml:space="preserve">, </w:t>
      </w:r>
      <w:proofErr w:type="spellStart"/>
      <w:r>
        <w:t>Trematoda</w:t>
      </w:r>
      <w:proofErr w:type="spellEnd"/>
      <w:r>
        <w:t xml:space="preserve">, </w:t>
      </w:r>
      <w:proofErr w:type="spellStart"/>
      <w:r>
        <w:t>Cestoda</w:t>
      </w:r>
      <w:proofErr w:type="spellEnd"/>
      <w:r>
        <w:t xml:space="preserve">. Durch welche Merkmale sind die </w:t>
      </w:r>
      <w:proofErr w:type="spellStart"/>
      <w:r>
        <w:t>Cestoda</w:t>
      </w:r>
      <w:proofErr w:type="spellEnd"/>
      <w:r>
        <w:t xml:space="preserve"> von den </w:t>
      </w:r>
      <w:proofErr w:type="spellStart"/>
      <w:r>
        <w:t>Trematoda</w:t>
      </w:r>
      <w:proofErr w:type="spellEnd"/>
      <w:r>
        <w:t xml:space="preserve"> zu unterscheiden?</w:t>
      </w:r>
    </w:p>
    <w:p w:rsidR="00FD6CF1" w:rsidRDefault="00FD6CF1" w:rsidP="00FD6CF1">
      <w:pPr>
        <w:pStyle w:val="Listenabsatz"/>
        <w:numPr>
          <w:ilvl w:val="1"/>
          <w:numId w:val="1"/>
        </w:numPr>
      </w:pPr>
      <w:proofErr w:type="spellStart"/>
      <w:r>
        <w:t>Turbellaria</w:t>
      </w:r>
      <w:proofErr w:type="spellEnd"/>
      <w:r>
        <w:t xml:space="preserve">: </w:t>
      </w:r>
      <w:proofErr w:type="spellStart"/>
      <w:r>
        <w:t>Planaria</w:t>
      </w:r>
      <w:proofErr w:type="spellEnd"/>
      <w:r>
        <w:t xml:space="preserve">, </w:t>
      </w:r>
      <w:proofErr w:type="spellStart"/>
      <w:r>
        <w:t>Mesostoma</w:t>
      </w:r>
      <w:proofErr w:type="spellEnd"/>
      <w:r>
        <w:t xml:space="preserve"> </w:t>
      </w:r>
      <w:proofErr w:type="spellStart"/>
      <w:r>
        <w:t>ehrenbergi</w:t>
      </w:r>
      <w:proofErr w:type="spellEnd"/>
    </w:p>
    <w:p w:rsidR="00FD6CF1" w:rsidRDefault="00FD6CF1" w:rsidP="00FD6CF1">
      <w:pPr>
        <w:pStyle w:val="Listenabsatz"/>
        <w:numPr>
          <w:ilvl w:val="1"/>
          <w:numId w:val="1"/>
        </w:numPr>
      </w:pPr>
      <w:proofErr w:type="spellStart"/>
      <w:r>
        <w:lastRenderedPageBreak/>
        <w:t>Trematoda</w:t>
      </w:r>
      <w:proofErr w:type="spellEnd"/>
      <w:r>
        <w:t xml:space="preserve">: </w:t>
      </w:r>
      <w:proofErr w:type="spellStart"/>
      <w:r>
        <w:t>Fasciola</w:t>
      </w:r>
      <w:proofErr w:type="spellEnd"/>
      <w:r>
        <w:t xml:space="preserve"> </w:t>
      </w:r>
      <w:proofErr w:type="spellStart"/>
      <w:r>
        <w:t>hepatica</w:t>
      </w:r>
      <w:proofErr w:type="spellEnd"/>
      <w:r>
        <w:t xml:space="preserve"> (Großer Leberegel), auch Chinesischer Leberegel, kleiner Leberegel, Pärchenegel</w:t>
      </w:r>
      <w:r w:rsidR="0011527D">
        <w:t xml:space="preserve"> </w:t>
      </w:r>
      <w:r w:rsidR="0011527D">
        <w:sym w:font="Wingdings" w:char="F0E0"/>
      </w:r>
      <w:r w:rsidR="0011527D">
        <w:t xml:space="preserve"> Heterogonie; parasitisch meist mit Schnecken als Zwischenwirt</w:t>
      </w:r>
    </w:p>
    <w:p w:rsidR="00FD6CF1" w:rsidRDefault="00FD6CF1" w:rsidP="00FD6CF1">
      <w:pPr>
        <w:pStyle w:val="Listenabsatz"/>
        <w:numPr>
          <w:ilvl w:val="1"/>
          <w:numId w:val="1"/>
        </w:numPr>
      </w:pPr>
      <w:proofErr w:type="spellStart"/>
      <w:r>
        <w:t>Cestoda</w:t>
      </w:r>
      <w:proofErr w:type="spellEnd"/>
      <w:r>
        <w:t xml:space="preserve">: </w:t>
      </w:r>
      <w:proofErr w:type="spellStart"/>
      <w:r>
        <w:t>Taenia</w:t>
      </w:r>
      <w:proofErr w:type="spellEnd"/>
      <w:r>
        <w:t xml:space="preserve"> </w:t>
      </w:r>
      <w:proofErr w:type="spellStart"/>
      <w:r>
        <w:t>solium</w:t>
      </w:r>
      <w:proofErr w:type="spellEnd"/>
      <w:r>
        <w:t xml:space="preserve"> (Schweinebandwurm); auch Rinderbandwurm und Hundebandwurm</w:t>
      </w:r>
      <w:r w:rsidR="0011527D">
        <w:t xml:space="preserve"> </w:t>
      </w:r>
      <w:r w:rsidR="0011527D">
        <w:sym w:font="Wingdings" w:char="F0E0"/>
      </w:r>
      <w:r w:rsidR="0011527D">
        <w:t xml:space="preserve"> parasitisch, im Darmtrakt von Wirbeltieren </w:t>
      </w:r>
      <w:r w:rsidR="0011527D">
        <w:sym w:font="Wingdings" w:char="F0E0"/>
      </w:r>
      <w:r w:rsidR="0011527D">
        <w:t xml:space="preserve"> Zweigeschlechtlich</w:t>
      </w:r>
    </w:p>
    <w:p w:rsidR="0011527D" w:rsidRDefault="0011527D" w:rsidP="0011527D">
      <w:pPr>
        <w:pStyle w:val="Listenabsatz"/>
        <w:numPr>
          <w:ilvl w:val="0"/>
          <w:numId w:val="1"/>
        </w:numPr>
      </w:pPr>
      <w:r>
        <w:t xml:space="preserve">Welche Funktion haben </w:t>
      </w:r>
      <w:proofErr w:type="spellStart"/>
      <w:r>
        <w:t>Clitellum</w:t>
      </w:r>
      <w:proofErr w:type="spellEnd"/>
      <w:r>
        <w:t xml:space="preserve">, </w:t>
      </w:r>
      <w:proofErr w:type="spellStart"/>
      <w:r>
        <w:t>Chloragogzellen</w:t>
      </w:r>
      <w:proofErr w:type="spellEnd"/>
      <w:r>
        <w:t xml:space="preserve">, </w:t>
      </w:r>
      <w:proofErr w:type="spellStart"/>
      <w:r>
        <w:t>Typhlosolis</w:t>
      </w:r>
      <w:proofErr w:type="spellEnd"/>
      <w:r>
        <w:t xml:space="preserve">, Metanephridien und </w:t>
      </w:r>
      <w:proofErr w:type="spellStart"/>
      <w:r>
        <w:t>Coelom</w:t>
      </w:r>
      <w:proofErr w:type="spellEnd"/>
      <w:r>
        <w:t xml:space="preserve"> </w:t>
      </w:r>
      <w:proofErr w:type="gramStart"/>
      <w:r>
        <w:t>eines Anneliden</w:t>
      </w:r>
      <w:proofErr w:type="gramEnd"/>
      <w:r>
        <w:t>?</w:t>
      </w:r>
    </w:p>
    <w:p w:rsidR="0011527D" w:rsidRDefault="0025438B" w:rsidP="0011527D">
      <w:pPr>
        <w:pStyle w:val="Listenabsatz"/>
        <w:numPr>
          <w:ilvl w:val="0"/>
          <w:numId w:val="2"/>
        </w:numPr>
      </w:pPr>
      <w:proofErr w:type="spellStart"/>
      <w:r>
        <w:t>Clitellum</w:t>
      </w:r>
      <w:proofErr w:type="spellEnd"/>
      <w:r>
        <w:t>: Fortpflanzung, beinhaltet Geschlechtsorgane</w:t>
      </w:r>
    </w:p>
    <w:p w:rsidR="0025438B" w:rsidRDefault="0025438B" w:rsidP="0011527D">
      <w:pPr>
        <w:pStyle w:val="Listenabsatz"/>
        <w:numPr>
          <w:ilvl w:val="0"/>
          <w:numId w:val="2"/>
        </w:numPr>
      </w:pPr>
      <w:proofErr w:type="spellStart"/>
      <w:r>
        <w:t>Chloragogzellen</w:t>
      </w:r>
      <w:proofErr w:type="spellEnd"/>
      <w:r>
        <w:t xml:space="preserve">: Fettspeicherung, </w:t>
      </w:r>
      <w:proofErr w:type="spellStart"/>
      <w:r>
        <w:t>Glykogensynthese</w:t>
      </w:r>
      <w:proofErr w:type="spellEnd"/>
      <w:r>
        <w:t>, Harnstoff- und Harnsäurebildung, Proteinabbau</w:t>
      </w:r>
    </w:p>
    <w:p w:rsidR="0025438B" w:rsidRDefault="0025438B" w:rsidP="0011527D">
      <w:pPr>
        <w:pStyle w:val="Listenabsatz"/>
        <w:numPr>
          <w:ilvl w:val="0"/>
          <w:numId w:val="2"/>
        </w:numPr>
      </w:pPr>
      <w:proofErr w:type="spellStart"/>
      <w:r>
        <w:t>Typhlosolis</w:t>
      </w:r>
      <w:proofErr w:type="spellEnd"/>
      <w:r>
        <w:t>: Oberflächenvergrößerung</w:t>
      </w:r>
    </w:p>
    <w:p w:rsidR="0025438B" w:rsidRDefault="0025438B" w:rsidP="0011527D">
      <w:pPr>
        <w:pStyle w:val="Listenabsatz"/>
        <w:numPr>
          <w:ilvl w:val="0"/>
          <w:numId w:val="2"/>
        </w:numPr>
      </w:pPr>
      <w:r>
        <w:t>Metanephridien: Bildung des Primärharns</w:t>
      </w:r>
    </w:p>
    <w:p w:rsidR="0025438B" w:rsidRPr="00703645" w:rsidRDefault="0025438B" w:rsidP="0011527D">
      <w:pPr>
        <w:pStyle w:val="Listenabsatz"/>
        <w:numPr>
          <w:ilvl w:val="0"/>
          <w:numId w:val="2"/>
        </w:numPr>
        <w:rPr>
          <w:color w:val="C00000"/>
        </w:rPr>
      </w:pPr>
      <w:proofErr w:type="spellStart"/>
      <w:r w:rsidRPr="00703645">
        <w:rPr>
          <w:color w:val="C00000"/>
        </w:rPr>
        <w:t>Coelom</w:t>
      </w:r>
      <w:proofErr w:type="spellEnd"/>
      <w:r w:rsidRPr="00703645">
        <w:rPr>
          <w:color w:val="C00000"/>
        </w:rPr>
        <w:t>: Schutz innerer Organe</w:t>
      </w:r>
    </w:p>
    <w:p w:rsidR="00B65B44" w:rsidRDefault="00B65B44" w:rsidP="00B65B44">
      <w:pPr>
        <w:pStyle w:val="Listenabsatz"/>
        <w:numPr>
          <w:ilvl w:val="0"/>
          <w:numId w:val="1"/>
        </w:numPr>
      </w:pPr>
      <w:r>
        <w:t xml:space="preserve">Vergleichen Sie in Grundzügen die Atmung und O2-Versorgung der Gewebe zwischen </w:t>
      </w:r>
      <w:proofErr w:type="spellStart"/>
      <w:r>
        <w:t>Mesostoma</w:t>
      </w:r>
      <w:proofErr w:type="spellEnd"/>
      <w:r>
        <w:t>, Regenwurm, Flusskrebs, Schabe und Ratte.</w:t>
      </w:r>
    </w:p>
    <w:p w:rsidR="00703645" w:rsidRDefault="00703645" w:rsidP="00703645">
      <w:pPr>
        <w:pStyle w:val="Listenabsatz"/>
        <w:numPr>
          <w:ilvl w:val="1"/>
          <w:numId w:val="1"/>
        </w:numPr>
      </w:pPr>
      <w:proofErr w:type="spellStart"/>
      <w:r>
        <w:t>Mesostoma</w:t>
      </w:r>
      <w:proofErr w:type="spellEnd"/>
      <w:r>
        <w:t>: Keine Organe für den Gasaustausch. Sauerstoff diffundiert von außen in die Zelle  (</w:t>
      </w:r>
      <w:r>
        <w:sym w:font="Wingdings" w:char="F0E0"/>
      </w:r>
      <w:r>
        <w:t xml:space="preserve"> starke Abplattung der </w:t>
      </w:r>
      <w:proofErr w:type="spellStart"/>
      <w:r>
        <w:t>Plathelminthen</w:t>
      </w:r>
      <w:proofErr w:type="spellEnd"/>
      <w:r>
        <w:t xml:space="preserve"> um Diffusionsstrecke zu vermindern), Verteilung über Flüssigkeit der </w:t>
      </w:r>
      <w:proofErr w:type="spellStart"/>
      <w:r>
        <w:t>Intercellularräume</w:t>
      </w:r>
      <w:proofErr w:type="spellEnd"/>
    </w:p>
    <w:p w:rsidR="00703645" w:rsidRDefault="00703645" w:rsidP="00703645">
      <w:pPr>
        <w:pStyle w:val="Listenabsatz"/>
        <w:numPr>
          <w:ilvl w:val="1"/>
          <w:numId w:val="1"/>
        </w:numPr>
      </w:pPr>
      <w:r>
        <w:t>Regenwurm:</w:t>
      </w:r>
      <w:r w:rsidR="005D665D">
        <w:t xml:space="preserve"> O2 Aufnahme über die Haut; Transport über geschlossenes Blutkreislaufsystem, feine Kapillaren von Integument zu Dorsal- und </w:t>
      </w:r>
      <w:proofErr w:type="spellStart"/>
      <w:r w:rsidR="005D665D">
        <w:t>Ventralgefäßen</w:t>
      </w:r>
      <w:proofErr w:type="spellEnd"/>
      <w:r w:rsidR="005D665D">
        <w:t>; Lateralherzen; Ringgefäße</w:t>
      </w:r>
      <w:r w:rsidR="005F49DF">
        <w:t xml:space="preserve">; </w:t>
      </w:r>
      <w:proofErr w:type="spellStart"/>
      <w:r w:rsidR="005F49DF">
        <w:t>Hämerythrin</w:t>
      </w:r>
      <w:proofErr w:type="spellEnd"/>
    </w:p>
    <w:p w:rsidR="00703645" w:rsidRDefault="00703645" w:rsidP="00703645">
      <w:pPr>
        <w:pStyle w:val="Listenabsatz"/>
        <w:numPr>
          <w:ilvl w:val="1"/>
          <w:numId w:val="1"/>
        </w:numPr>
      </w:pPr>
      <w:r>
        <w:t>Flusskrebs:</w:t>
      </w:r>
      <w:r w:rsidR="005D665D">
        <w:t xml:space="preserve"> O2 Aufnahme durch Kiemen in Körper; O2 wird von hinten nach vorne transportiert</w:t>
      </w:r>
      <w:r w:rsidR="005F49DF">
        <w:t xml:space="preserve">; </w:t>
      </w:r>
      <w:proofErr w:type="spellStart"/>
      <w:r w:rsidR="005F49DF">
        <w:t>Hämocyan</w:t>
      </w:r>
      <w:proofErr w:type="spellEnd"/>
    </w:p>
    <w:p w:rsidR="00703645" w:rsidRDefault="00703645" w:rsidP="00703645">
      <w:pPr>
        <w:pStyle w:val="Listenabsatz"/>
        <w:numPr>
          <w:ilvl w:val="1"/>
          <w:numId w:val="1"/>
        </w:numPr>
      </w:pPr>
      <w:r>
        <w:t>Schabe:</w:t>
      </w:r>
      <w:r w:rsidR="005D665D">
        <w:t xml:space="preserve"> Atmung mit Tracheen: Außen: verengte Öffnungen (</w:t>
      </w:r>
      <w:proofErr w:type="spellStart"/>
      <w:r w:rsidR="005D665D">
        <w:t>Stigmen</w:t>
      </w:r>
      <w:proofErr w:type="spellEnd"/>
      <w:r w:rsidR="005D665D">
        <w:t>) mit Verschlussmechanismen; bei guten Fliegern werden mächtige Luftsäcke ausgebildet; Respiration erfolgt durch Tracheenkiemen, büschel- oder blattartige Anhänge, die reich an Tracheenverzweigungen sind</w:t>
      </w:r>
      <w:r w:rsidR="005F49DF">
        <w:t>;</w:t>
      </w:r>
      <w:r w:rsidR="003B6917">
        <w:t xml:space="preserve"> </w:t>
      </w:r>
      <w:r w:rsidR="005F49DF">
        <w:t>Hämoglobin</w:t>
      </w:r>
    </w:p>
    <w:p w:rsidR="00703645" w:rsidRDefault="00703645" w:rsidP="00703645">
      <w:pPr>
        <w:pStyle w:val="Listenabsatz"/>
        <w:numPr>
          <w:ilvl w:val="1"/>
          <w:numId w:val="1"/>
        </w:numPr>
      </w:pPr>
      <w:r>
        <w:t>Ratte:</w:t>
      </w:r>
      <w:r w:rsidR="005D665D">
        <w:t xml:space="preserve"> Lunge für O2 Aufnahme zuständig, geschlossenes Blutkreislaufsystem zuständig für die Verteilung von O2 und </w:t>
      </w:r>
      <w:proofErr w:type="spellStart"/>
      <w:r w:rsidR="005D665D">
        <w:t>Nährstoffen</w:t>
      </w:r>
      <w:r w:rsidR="005F49DF">
        <w:t>;Hämoglobin</w:t>
      </w:r>
      <w:proofErr w:type="spellEnd"/>
    </w:p>
    <w:p w:rsidR="005D665D" w:rsidRDefault="00B65B44" w:rsidP="005D665D">
      <w:pPr>
        <w:pStyle w:val="Listenabsatz"/>
        <w:numPr>
          <w:ilvl w:val="0"/>
          <w:numId w:val="1"/>
        </w:numPr>
      </w:pPr>
      <w:r>
        <w:t xml:space="preserve">Beschreiben Sie kurz den Lebenszyklus des Spulwurms, </w:t>
      </w:r>
      <w:proofErr w:type="spellStart"/>
      <w:r>
        <w:t>Ascaris</w:t>
      </w:r>
      <w:proofErr w:type="spellEnd"/>
      <w:r>
        <w:t xml:space="preserve"> </w:t>
      </w:r>
      <w:proofErr w:type="spellStart"/>
      <w:r>
        <w:t>lumbricoides</w:t>
      </w:r>
      <w:proofErr w:type="spellEnd"/>
      <w:r>
        <w:t>.</w:t>
      </w:r>
    </w:p>
    <w:p w:rsidR="009718DC" w:rsidRDefault="009718DC" w:rsidP="009718DC">
      <w:pPr>
        <w:pStyle w:val="Listenabsatz"/>
        <w:numPr>
          <w:ilvl w:val="1"/>
          <w:numId w:val="1"/>
        </w:numPr>
      </w:pPr>
      <w:r>
        <w:t xml:space="preserve">Weibchen legen Eier im Darm des Menschen </w:t>
      </w:r>
      <w:r>
        <w:sym w:font="Wingdings" w:char="F0E0"/>
      </w:r>
      <w:r>
        <w:t xml:space="preserve"> Ausscheidung mit Kot</w:t>
      </w:r>
    </w:p>
    <w:p w:rsidR="009718DC" w:rsidRDefault="009718DC" w:rsidP="009718DC">
      <w:pPr>
        <w:pStyle w:val="Listenabsatz"/>
        <w:numPr>
          <w:ilvl w:val="1"/>
          <w:numId w:val="1"/>
        </w:numPr>
      </w:pPr>
      <w:r>
        <w:t>Entwicklung der Eier zu Larvenstadien</w:t>
      </w:r>
    </w:p>
    <w:p w:rsidR="009718DC" w:rsidRDefault="009718DC" w:rsidP="009718DC">
      <w:pPr>
        <w:pStyle w:val="Listenabsatz"/>
        <w:numPr>
          <w:ilvl w:val="1"/>
          <w:numId w:val="1"/>
        </w:numPr>
      </w:pPr>
      <w:r>
        <w:t xml:space="preserve">Werden vom Menschen aufgenommen  </w:t>
      </w:r>
      <w:r>
        <w:sym w:font="Wingdings" w:char="F0E0"/>
      </w:r>
      <w:r>
        <w:t xml:space="preserve"> Dünndarm</w:t>
      </w:r>
    </w:p>
    <w:p w:rsidR="009718DC" w:rsidRDefault="009718DC" w:rsidP="009718DC">
      <w:pPr>
        <w:pStyle w:val="Listenabsatz"/>
        <w:numPr>
          <w:ilvl w:val="1"/>
          <w:numId w:val="1"/>
        </w:numPr>
      </w:pPr>
      <w:r>
        <w:t xml:space="preserve">Larve bohrt sich durch Darmwand </w:t>
      </w:r>
      <w:r>
        <w:sym w:font="Wingdings" w:char="F0E0"/>
      </w:r>
      <w:r>
        <w:t xml:space="preserve"> Blutstrom </w:t>
      </w:r>
      <w:r>
        <w:sym w:font="Wingdings" w:char="F0E0"/>
      </w:r>
      <w:r>
        <w:t xml:space="preserve"> Leber </w:t>
      </w:r>
      <w:r>
        <w:sym w:font="Wingdings" w:char="F0E0"/>
      </w:r>
      <w:r>
        <w:t xml:space="preserve"> häutet sich dort und wächst zur nächsten Larve</w:t>
      </w:r>
    </w:p>
    <w:p w:rsidR="009718DC" w:rsidRDefault="009718DC" w:rsidP="009718DC">
      <w:pPr>
        <w:pStyle w:val="Listenabsatz"/>
        <w:numPr>
          <w:ilvl w:val="1"/>
          <w:numId w:val="1"/>
        </w:numPr>
      </w:pPr>
      <w:r>
        <w:t xml:space="preserve">Über Lungenkreislauf gelangt sie in die Alveolen </w:t>
      </w:r>
      <w:r>
        <w:sym w:font="Wingdings" w:char="F0E0"/>
      </w:r>
      <w:r>
        <w:t xml:space="preserve"> nochmal häuten</w:t>
      </w:r>
    </w:p>
    <w:p w:rsidR="009718DC" w:rsidRDefault="009718DC" w:rsidP="009718DC">
      <w:pPr>
        <w:pStyle w:val="Listenabsatz"/>
        <w:numPr>
          <w:ilvl w:val="1"/>
          <w:numId w:val="1"/>
        </w:numPr>
      </w:pPr>
      <w:r>
        <w:t xml:space="preserve">Wanderung zu Bronchien </w:t>
      </w:r>
      <w:r>
        <w:sym w:font="Wingdings" w:char="F0E0"/>
      </w:r>
      <w:r>
        <w:t xml:space="preserve"> Luftröhre zum Kehlkopf </w:t>
      </w:r>
      <w:r>
        <w:sym w:font="Wingdings" w:char="F0E0"/>
      </w:r>
      <w:r>
        <w:t xml:space="preserve"> aushusten oder schlucken</w:t>
      </w:r>
    </w:p>
    <w:p w:rsidR="0018166A" w:rsidRPr="0018166A" w:rsidRDefault="009718DC" w:rsidP="0018166A">
      <w:pPr>
        <w:pStyle w:val="Listenabsatz"/>
        <w:numPr>
          <w:ilvl w:val="1"/>
          <w:numId w:val="1"/>
        </w:numPr>
      </w:pPr>
      <w:r>
        <w:t>Larve kehrt in Dünndarm zurück und wächst dann zum erwachsenen Tier hera</w:t>
      </w:r>
      <w:r w:rsidR="0018166A">
        <w:t>n</w:t>
      </w:r>
    </w:p>
    <w:p w:rsidR="00B65B44" w:rsidRPr="00156963" w:rsidRDefault="00B65B44" w:rsidP="00B65B44">
      <w:pPr>
        <w:pStyle w:val="Listenabsatz"/>
        <w:numPr>
          <w:ilvl w:val="0"/>
          <w:numId w:val="1"/>
        </w:numPr>
        <w:rPr>
          <w:color w:val="C00000"/>
        </w:rPr>
      </w:pPr>
      <w:r w:rsidRPr="00156963">
        <w:rPr>
          <w:color w:val="C00000"/>
        </w:rPr>
        <w:lastRenderedPageBreak/>
        <w:t xml:space="preserve">Warum sind Insektenstaaten nach außen abgeschlossen? Wodurch wird diese Abgeschlossenheit bei Ameisen erzielt und welche Rolle spielt dabei die </w:t>
      </w:r>
      <w:proofErr w:type="spellStart"/>
      <w:r w:rsidRPr="00156963">
        <w:rPr>
          <w:color w:val="C00000"/>
        </w:rPr>
        <w:t>Postpharyngialdrüse</w:t>
      </w:r>
      <w:proofErr w:type="spellEnd"/>
      <w:r w:rsidRPr="00156963">
        <w:rPr>
          <w:color w:val="C00000"/>
        </w:rPr>
        <w:t>?</w:t>
      </w:r>
    </w:p>
    <w:p w:rsidR="0078241B" w:rsidRDefault="0078241B" w:rsidP="0078241B">
      <w:pPr>
        <w:pStyle w:val="Listenabsatz"/>
        <w:numPr>
          <w:ilvl w:val="1"/>
          <w:numId w:val="1"/>
        </w:numPr>
      </w:pPr>
      <w:r>
        <w:t>Bei der Staatenbildung spielen spezifische Duftstoffe = Pheromone oft eine entscheidende Rolle; Positionen innerhalb eines Staates sind alle festgelegt</w:t>
      </w:r>
    </w:p>
    <w:p w:rsidR="0078241B" w:rsidRDefault="0078241B" w:rsidP="0078241B">
      <w:pPr>
        <w:pStyle w:val="Listenabsatz"/>
        <w:numPr>
          <w:ilvl w:val="1"/>
          <w:numId w:val="1"/>
        </w:numPr>
      </w:pPr>
      <w:r>
        <w:t xml:space="preserve">Unterschiedliche Mischverhältnisse </w:t>
      </w:r>
      <w:r>
        <w:sym w:font="Wingdings" w:char="F0E0"/>
      </w:r>
      <w:r>
        <w:t xml:space="preserve"> unterschiedliche Botschaften</w:t>
      </w:r>
    </w:p>
    <w:p w:rsidR="00106DBA" w:rsidRDefault="00106DBA" w:rsidP="0078241B">
      <w:pPr>
        <w:pStyle w:val="Listenabsatz"/>
        <w:numPr>
          <w:ilvl w:val="1"/>
          <w:numId w:val="1"/>
        </w:numPr>
      </w:pPr>
      <w:r>
        <w:t>Je nach Aufgaben unterschiedliche Duftstoffe, auch Koloniegeruch, Hilferufsubstanzen und Alarmsubstanzen; Arbeiterinnen unfruchtbar, wenn sie dem Pheromon der Königin ausgesetzt sind</w:t>
      </w:r>
    </w:p>
    <w:p w:rsidR="00106DBA" w:rsidRDefault="00106DBA" w:rsidP="0078241B">
      <w:pPr>
        <w:pStyle w:val="Listenabsatz"/>
        <w:numPr>
          <w:ilvl w:val="1"/>
          <w:numId w:val="1"/>
        </w:numPr>
      </w:pPr>
      <w:r>
        <w:t>Auch beispielsweise Ameisenstraßen werden durch Duftstoffe/</w:t>
      </w:r>
      <w:proofErr w:type="spellStart"/>
      <w:r>
        <w:t>Duftspur</w:t>
      </w:r>
      <w:proofErr w:type="spellEnd"/>
      <w:r>
        <w:t xml:space="preserve"> markiert</w:t>
      </w:r>
    </w:p>
    <w:p w:rsidR="00106DBA" w:rsidRDefault="00106DBA" w:rsidP="0078241B">
      <w:pPr>
        <w:pStyle w:val="Listenabsatz"/>
        <w:numPr>
          <w:ilvl w:val="1"/>
          <w:numId w:val="1"/>
        </w:numPr>
      </w:pPr>
      <w:r>
        <w:t>Verschiedene Ameisen haben verschiedene Gerüche und versuchen sich gegenseitig zu eliminieren, wenn sie sich in die Quere kommen; Feuerameise kann Gift versprühen, welches den Gegner lähmt und Tötet</w:t>
      </w:r>
    </w:p>
    <w:p w:rsidR="00106DBA" w:rsidRDefault="00106DBA" w:rsidP="0078241B">
      <w:pPr>
        <w:pStyle w:val="Listenabsatz"/>
        <w:numPr>
          <w:ilvl w:val="1"/>
          <w:numId w:val="1"/>
        </w:numPr>
      </w:pPr>
      <w:proofErr w:type="spellStart"/>
      <w:r>
        <w:t>Pygidialdrüse</w:t>
      </w:r>
      <w:proofErr w:type="spellEnd"/>
      <w:r>
        <w:t xml:space="preserve"> im Hinterleib </w:t>
      </w:r>
      <w:r w:rsidR="00156963">
        <w:t xml:space="preserve">= Giftdrüse </w:t>
      </w:r>
      <w:r w:rsidR="00156963">
        <w:sym w:font="Wingdings" w:char="F0E0"/>
      </w:r>
      <w:r w:rsidR="00156963">
        <w:t xml:space="preserve"> Nestblockade </w:t>
      </w:r>
      <w:r w:rsidR="00156963">
        <w:sym w:font="Wingdings" w:char="F0E0"/>
      </w:r>
      <w:r w:rsidR="00156963">
        <w:t xml:space="preserve"> Sprühen Gift in einen Bau </w:t>
      </w:r>
      <w:r w:rsidR="00156963">
        <w:sym w:font="Wingdings" w:char="F0E0"/>
      </w:r>
      <w:r w:rsidR="00156963">
        <w:t xml:space="preserve"> festhalten von Individuen</w:t>
      </w:r>
    </w:p>
    <w:p w:rsidR="002E682C" w:rsidRDefault="002E682C" w:rsidP="0078241B">
      <w:pPr>
        <w:pStyle w:val="Listenabsatz"/>
        <w:numPr>
          <w:ilvl w:val="1"/>
          <w:numId w:val="1"/>
        </w:numPr>
      </w:pPr>
      <w:r>
        <w:t>Staatenbildung nur bei nah verwandten Individuen</w:t>
      </w:r>
    </w:p>
    <w:p w:rsidR="002E682C" w:rsidRPr="002E682C" w:rsidRDefault="00B65B44" w:rsidP="002E682C">
      <w:pPr>
        <w:pStyle w:val="Listenabsatz"/>
        <w:numPr>
          <w:ilvl w:val="0"/>
          <w:numId w:val="1"/>
        </w:numPr>
        <w:rPr>
          <w:color w:val="C00000"/>
        </w:rPr>
      </w:pPr>
      <w:r w:rsidRPr="002E682C">
        <w:rPr>
          <w:color w:val="C00000"/>
        </w:rPr>
        <w:t>Zeichnen Sie schematisch den Aufbau des Herzes eines Fisches und eines Säugetiers. Worauf sind die Unterschiede funktionell zurückzuführen?</w:t>
      </w:r>
    </w:p>
    <w:p w:rsidR="00B65B44" w:rsidRPr="002E682C" w:rsidRDefault="00B65B44" w:rsidP="00B65B44">
      <w:pPr>
        <w:pStyle w:val="Listenabsatz"/>
        <w:numPr>
          <w:ilvl w:val="0"/>
          <w:numId w:val="1"/>
        </w:numPr>
        <w:rPr>
          <w:color w:val="C00000"/>
        </w:rPr>
      </w:pPr>
      <w:r w:rsidRPr="002E682C">
        <w:rPr>
          <w:color w:val="C00000"/>
        </w:rPr>
        <w:t>Vergleichen Sie die Ableitung von Harn und Spermien bei männlichen Knochenfischen, Amphibien und Säugern.</w:t>
      </w:r>
    </w:p>
    <w:p w:rsidR="00B65B44" w:rsidRDefault="00B65B44" w:rsidP="00B65B44">
      <w:pPr>
        <w:pStyle w:val="Listenabsatz"/>
        <w:numPr>
          <w:ilvl w:val="0"/>
          <w:numId w:val="1"/>
        </w:numPr>
      </w:pPr>
      <w:r>
        <w:t xml:space="preserve">Worauf begründet sich der Begriff „Kambrische Explosion“ und was bedeutet er? </w:t>
      </w:r>
    </w:p>
    <w:p w:rsidR="002E682C" w:rsidRDefault="002E682C" w:rsidP="002E682C">
      <w:pPr>
        <w:pStyle w:val="Listenabsatz"/>
      </w:pPr>
      <w:r>
        <w:t xml:space="preserve">In der Zeit bis zum Kambrium waren wenige Tierbaupläne vorhanden, durch eine Umweltveränderung (Wachsender Sauerstoffgehalt in der Luft, Wachsender Carbonat- und </w:t>
      </w:r>
      <w:proofErr w:type="spellStart"/>
      <w:r>
        <w:t>Sulfatgehalt</w:t>
      </w:r>
      <w:proofErr w:type="spellEnd"/>
      <w:r>
        <w:t xml:space="preserve"> des Meereswassers</w:t>
      </w:r>
      <w:r w:rsidR="00446CA4">
        <w:t xml:space="preserve">, Koevolution zw. Räuber und Beute) führten zu einer explosionsartigen Zunahme von verschiedenen Tierbauplänen und einer rasanten Zunahme der </w:t>
      </w:r>
      <w:proofErr w:type="spellStart"/>
      <w:r w:rsidR="00446CA4">
        <w:t>Diversität</w:t>
      </w:r>
      <w:proofErr w:type="spellEnd"/>
    </w:p>
    <w:p w:rsidR="00B65B44" w:rsidRDefault="00022985" w:rsidP="00B65B44">
      <w:pPr>
        <w:pStyle w:val="Listenabsatz"/>
        <w:numPr>
          <w:ilvl w:val="0"/>
          <w:numId w:val="1"/>
        </w:numPr>
      </w:pPr>
      <w:r>
        <w:t>Wie heißen die fünf A</w:t>
      </w:r>
      <w:r w:rsidR="00B65B44">
        <w:t>bschnitte eines Wirbeltiergehirns und welche Funktion haben sie ursprünglich?</w:t>
      </w:r>
    </w:p>
    <w:p w:rsidR="00022985" w:rsidRDefault="00022985" w:rsidP="00022985">
      <w:pPr>
        <w:pStyle w:val="Listenabsatz"/>
        <w:numPr>
          <w:ilvl w:val="1"/>
          <w:numId w:val="1"/>
        </w:numPr>
      </w:pPr>
      <w:proofErr w:type="spellStart"/>
      <w:r>
        <w:t>Telencephalon</w:t>
      </w:r>
      <w:proofErr w:type="spellEnd"/>
      <w:r>
        <w:t>: Riechhirn/Denkleistungen, bewusste Wahrnehmung und Bewegungssteuerung</w:t>
      </w:r>
    </w:p>
    <w:p w:rsidR="00022985" w:rsidRDefault="00022985" w:rsidP="00022985">
      <w:pPr>
        <w:pStyle w:val="Listenabsatz"/>
        <w:numPr>
          <w:ilvl w:val="1"/>
          <w:numId w:val="1"/>
        </w:numPr>
      </w:pPr>
      <w:proofErr w:type="spellStart"/>
      <w:r>
        <w:t>Dienecephalon</w:t>
      </w:r>
      <w:proofErr w:type="spellEnd"/>
      <w:r>
        <w:t>: Koordination über Hypothalamus/Hypothese/Emotion/Grundbedürfnisse</w:t>
      </w:r>
    </w:p>
    <w:p w:rsidR="00022985" w:rsidRDefault="00022985" w:rsidP="00022985">
      <w:pPr>
        <w:pStyle w:val="Listenabsatz"/>
        <w:numPr>
          <w:ilvl w:val="1"/>
          <w:numId w:val="1"/>
        </w:numPr>
      </w:pPr>
      <w:r>
        <w:t xml:space="preserve">Mesencephalon: </w:t>
      </w:r>
      <w:proofErr w:type="spellStart"/>
      <w:r>
        <w:t>Sehhirn</w:t>
      </w:r>
      <w:proofErr w:type="spellEnd"/>
    </w:p>
    <w:p w:rsidR="00022985" w:rsidRDefault="00022985" w:rsidP="00022985">
      <w:pPr>
        <w:pStyle w:val="Listenabsatz"/>
        <w:numPr>
          <w:ilvl w:val="1"/>
          <w:numId w:val="1"/>
        </w:numPr>
      </w:pPr>
      <w:r>
        <w:t>Metencephalon: Input vom Gleichgewichts- und Hörorgan/ Muskeltonus/Körperhaltung</w:t>
      </w:r>
    </w:p>
    <w:p w:rsidR="00022985" w:rsidRDefault="00022985" w:rsidP="00022985">
      <w:pPr>
        <w:pStyle w:val="Listenabsatz"/>
        <w:numPr>
          <w:ilvl w:val="1"/>
          <w:numId w:val="1"/>
        </w:numPr>
      </w:pPr>
      <w:proofErr w:type="spellStart"/>
      <w:r>
        <w:t>Myelencephalon</w:t>
      </w:r>
      <w:proofErr w:type="spellEnd"/>
      <w:r>
        <w:t>: vegetative Funktionen, Herzschlag, Atmung, Gefäßspannung, Weiterleitung</w:t>
      </w:r>
    </w:p>
    <w:p w:rsidR="00B65B44" w:rsidRDefault="00B65B44" w:rsidP="00B65B44">
      <w:pPr>
        <w:pStyle w:val="Listenabsatz"/>
        <w:numPr>
          <w:ilvl w:val="0"/>
          <w:numId w:val="1"/>
        </w:numPr>
      </w:pPr>
      <w:r>
        <w:t xml:space="preserve">Worauf ist der Begriff </w:t>
      </w:r>
      <w:proofErr w:type="spellStart"/>
      <w:r>
        <w:t>Deuterostomia</w:t>
      </w:r>
      <w:proofErr w:type="spellEnd"/>
      <w:r>
        <w:t xml:space="preserve"> zurückzuführen? Nennen Sie zwei Tiergruppen, die außer den Wirbeltieren noc</w:t>
      </w:r>
      <w:r w:rsidR="00365DA5">
        <w:t xml:space="preserve">h zu den </w:t>
      </w:r>
      <w:proofErr w:type="spellStart"/>
      <w:r w:rsidR="00365DA5">
        <w:t>Deuterostomia</w:t>
      </w:r>
      <w:proofErr w:type="spellEnd"/>
      <w:r w:rsidR="00365DA5">
        <w:t xml:space="preserve"> gehören</w:t>
      </w:r>
    </w:p>
    <w:p w:rsidR="00365DA5" w:rsidRDefault="00365DA5" w:rsidP="00365DA5">
      <w:pPr>
        <w:pStyle w:val="Listenabsatz"/>
        <w:numPr>
          <w:ilvl w:val="1"/>
          <w:numId w:val="1"/>
        </w:numPr>
      </w:pPr>
      <w:r>
        <w:t xml:space="preserve">Als </w:t>
      </w:r>
      <w:proofErr w:type="spellStart"/>
      <w:r>
        <w:t>Deuterostomia</w:t>
      </w:r>
      <w:proofErr w:type="spellEnd"/>
      <w:r w:rsidRPr="00365DA5">
        <w:t xml:space="preserve"> oder Zweitmünder bezeichnet man diejenigen </w:t>
      </w:r>
      <w:hyperlink r:id="rId7" w:tooltip="Bilateria" w:history="1">
        <w:r w:rsidRPr="00365DA5">
          <w:t>zweiseitig symmetrisch aufgebauten Tiere</w:t>
        </w:r>
      </w:hyperlink>
      <w:r w:rsidRPr="00365DA5">
        <w:t xml:space="preserve"> (</w:t>
      </w:r>
      <w:proofErr w:type="spellStart"/>
      <w:r w:rsidRPr="00365DA5">
        <w:t>Bilateria</w:t>
      </w:r>
      <w:proofErr w:type="spellEnd"/>
      <w:r w:rsidRPr="00365DA5">
        <w:t xml:space="preserve">), bei denen in der </w:t>
      </w:r>
      <w:hyperlink r:id="rId8" w:tooltip="Embryonalentwicklung" w:history="1">
        <w:r w:rsidRPr="00365DA5">
          <w:t>Embryonalentwicklung</w:t>
        </w:r>
      </w:hyperlink>
      <w:r w:rsidRPr="00365DA5">
        <w:t xml:space="preserve"> des </w:t>
      </w:r>
      <w:hyperlink r:id="rId9" w:tooltip="Darm" w:history="1">
        <w:r w:rsidRPr="00365DA5">
          <w:t>Darmes</w:t>
        </w:r>
      </w:hyperlink>
      <w:r w:rsidRPr="00365DA5">
        <w:t xml:space="preserve"> der </w:t>
      </w:r>
      <w:hyperlink r:id="rId10" w:tooltip="Urmund" w:history="1">
        <w:r w:rsidRPr="00365DA5">
          <w:t>Urmund</w:t>
        </w:r>
      </w:hyperlink>
      <w:r w:rsidRPr="00365DA5">
        <w:t xml:space="preserve"> (</w:t>
      </w:r>
      <w:proofErr w:type="spellStart"/>
      <w:r w:rsidRPr="00365DA5">
        <w:t>Blastoporus</w:t>
      </w:r>
      <w:proofErr w:type="spellEnd"/>
      <w:r w:rsidRPr="00365DA5">
        <w:t xml:space="preserve">) zum After </w:t>
      </w:r>
      <w:r w:rsidRPr="00365DA5">
        <w:lastRenderedPageBreak/>
        <w:t xml:space="preserve">wird und der </w:t>
      </w:r>
      <w:hyperlink r:id="rId11" w:tooltip="Mund" w:history="1">
        <w:r w:rsidRPr="00365DA5">
          <w:t>Mund</w:t>
        </w:r>
      </w:hyperlink>
      <w:r w:rsidRPr="00365DA5">
        <w:t xml:space="preserve"> sekundär aus dem </w:t>
      </w:r>
      <w:hyperlink r:id="rId12" w:tooltip="Urdarm (Seite nicht vorhanden)" w:history="1">
        <w:r w:rsidRPr="00365DA5">
          <w:t>Urdarm</w:t>
        </w:r>
      </w:hyperlink>
      <w:r w:rsidRPr="00365DA5">
        <w:t xml:space="preserve"> (</w:t>
      </w:r>
      <w:proofErr w:type="spellStart"/>
      <w:r w:rsidRPr="00365DA5">
        <w:t>Archenteron</w:t>
      </w:r>
      <w:proofErr w:type="spellEnd"/>
      <w:r w:rsidRPr="00365DA5">
        <w:t>) durchbricht (den V</w:t>
      </w:r>
      <w:r>
        <w:t xml:space="preserve">organg nennt man </w:t>
      </w:r>
      <w:proofErr w:type="spellStart"/>
      <w:r>
        <w:t>Deuterostomie</w:t>
      </w:r>
      <w:proofErr w:type="spellEnd"/>
      <w:r>
        <w:t>)</w:t>
      </w:r>
    </w:p>
    <w:p w:rsidR="00365DA5" w:rsidRPr="008C2C30" w:rsidRDefault="00365DA5" w:rsidP="00365DA5">
      <w:pPr>
        <w:pStyle w:val="Listenabsatz"/>
        <w:numPr>
          <w:ilvl w:val="1"/>
          <w:numId w:val="1"/>
        </w:numPr>
        <w:rPr>
          <w:lang w:val="en-US"/>
        </w:rPr>
      </w:pPr>
      <w:proofErr w:type="spellStart"/>
      <w:r w:rsidRPr="008C2C30">
        <w:rPr>
          <w:lang w:val="en-US"/>
        </w:rPr>
        <w:t>Dazu</w:t>
      </w:r>
      <w:proofErr w:type="spellEnd"/>
      <w:r w:rsidRPr="008C2C30">
        <w:rPr>
          <w:lang w:val="en-US"/>
        </w:rPr>
        <w:t xml:space="preserve"> </w:t>
      </w:r>
      <w:proofErr w:type="spellStart"/>
      <w:r w:rsidRPr="008C2C30">
        <w:rPr>
          <w:lang w:val="en-US"/>
        </w:rPr>
        <w:t>gehören</w:t>
      </w:r>
      <w:proofErr w:type="spellEnd"/>
      <w:r w:rsidRPr="008C2C30">
        <w:rPr>
          <w:lang w:val="en-US"/>
        </w:rPr>
        <w:t xml:space="preserve">: </w:t>
      </w:r>
      <w:proofErr w:type="spellStart"/>
      <w:r w:rsidR="008C2C30" w:rsidRPr="008C2C30">
        <w:rPr>
          <w:lang w:val="en-US"/>
        </w:rPr>
        <w:t>Ambulacraria</w:t>
      </w:r>
      <w:proofErr w:type="spellEnd"/>
      <w:r w:rsidR="008C2C30" w:rsidRPr="008C2C30">
        <w:rPr>
          <w:lang w:val="en-US"/>
        </w:rPr>
        <w:t xml:space="preserve"> (</w:t>
      </w:r>
      <w:proofErr w:type="spellStart"/>
      <w:r w:rsidR="008C2C30" w:rsidRPr="008C2C30">
        <w:rPr>
          <w:lang w:val="en-US"/>
        </w:rPr>
        <w:t>Echinodermata</w:t>
      </w:r>
      <w:proofErr w:type="spellEnd"/>
      <w:r w:rsidR="008C2C30" w:rsidRPr="008C2C30">
        <w:rPr>
          <w:lang w:val="en-US"/>
        </w:rPr>
        <w:t xml:space="preserve">, </w:t>
      </w:r>
      <w:proofErr w:type="spellStart"/>
      <w:r w:rsidR="008C2C30" w:rsidRPr="008C2C30">
        <w:rPr>
          <w:lang w:val="en-US"/>
        </w:rPr>
        <w:t>Hemichordata</w:t>
      </w:r>
      <w:proofErr w:type="spellEnd"/>
      <w:r w:rsidR="008C2C30" w:rsidRPr="008C2C30">
        <w:rPr>
          <w:lang w:val="en-US"/>
        </w:rPr>
        <w:t xml:space="preserve">), </w:t>
      </w:r>
      <w:proofErr w:type="spellStart"/>
      <w:r w:rsidR="008C2C30" w:rsidRPr="008C2C30">
        <w:rPr>
          <w:lang w:val="en-US"/>
        </w:rPr>
        <w:t>Chordatiere</w:t>
      </w:r>
      <w:proofErr w:type="spellEnd"/>
      <w:r w:rsidR="008C2C30" w:rsidRPr="008C2C30">
        <w:rPr>
          <w:lang w:val="en-US"/>
        </w:rPr>
        <w:t xml:space="preserve"> (</w:t>
      </w:r>
      <w:proofErr w:type="spellStart"/>
      <w:r w:rsidR="008C2C30" w:rsidRPr="008C2C30">
        <w:rPr>
          <w:lang w:val="en-US"/>
        </w:rPr>
        <w:t>Acrania</w:t>
      </w:r>
      <w:proofErr w:type="spellEnd"/>
      <w:r w:rsidR="008C2C30" w:rsidRPr="008C2C30">
        <w:rPr>
          <w:lang w:val="en-US"/>
        </w:rPr>
        <w:t xml:space="preserve">, </w:t>
      </w:r>
      <w:proofErr w:type="spellStart"/>
      <w:r w:rsidR="008C2C30" w:rsidRPr="008C2C30">
        <w:rPr>
          <w:lang w:val="en-US"/>
        </w:rPr>
        <w:t>Olfactores</w:t>
      </w:r>
      <w:proofErr w:type="spellEnd"/>
      <w:r w:rsidR="008C2C30">
        <w:rPr>
          <w:lang w:val="en-US"/>
        </w:rPr>
        <w:t xml:space="preserve"> = </w:t>
      </w:r>
      <w:proofErr w:type="spellStart"/>
      <w:r w:rsidR="008C2C30">
        <w:rPr>
          <w:lang w:val="en-US"/>
        </w:rPr>
        <w:t>Tunicata</w:t>
      </w:r>
      <w:proofErr w:type="spellEnd"/>
      <w:r w:rsidR="008C2C30">
        <w:rPr>
          <w:lang w:val="en-US"/>
        </w:rPr>
        <w:t xml:space="preserve">, </w:t>
      </w:r>
      <w:proofErr w:type="spellStart"/>
      <w:r w:rsidR="008C2C30">
        <w:rPr>
          <w:lang w:val="en-US"/>
        </w:rPr>
        <w:t>Craniata</w:t>
      </w:r>
      <w:proofErr w:type="spellEnd"/>
      <w:r w:rsidR="008C2C30">
        <w:rPr>
          <w:lang w:val="en-US"/>
        </w:rPr>
        <w:t>)</w:t>
      </w:r>
    </w:p>
    <w:sectPr w:rsidR="00365DA5" w:rsidRPr="008C2C30" w:rsidSect="00845D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01B3B"/>
    <w:multiLevelType w:val="hybridMultilevel"/>
    <w:tmpl w:val="36CC85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C0C76"/>
    <w:multiLevelType w:val="hybridMultilevel"/>
    <w:tmpl w:val="822C7BB2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B65B44"/>
    <w:rsid w:val="00022985"/>
    <w:rsid w:val="00043A75"/>
    <w:rsid w:val="000536CB"/>
    <w:rsid w:val="00106DBA"/>
    <w:rsid w:val="0011527D"/>
    <w:rsid w:val="00156963"/>
    <w:rsid w:val="0018166A"/>
    <w:rsid w:val="0025438B"/>
    <w:rsid w:val="002E682C"/>
    <w:rsid w:val="00365DA5"/>
    <w:rsid w:val="003B6917"/>
    <w:rsid w:val="00446CA4"/>
    <w:rsid w:val="005D665D"/>
    <w:rsid w:val="005F49DF"/>
    <w:rsid w:val="00703645"/>
    <w:rsid w:val="0078241B"/>
    <w:rsid w:val="00807F0C"/>
    <w:rsid w:val="00845DD5"/>
    <w:rsid w:val="008C2C30"/>
    <w:rsid w:val="00925D5F"/>
    <w:rsid w:val="009718DC"/>
    <w:rsid w:val="009F5A1A"/>
    <w:rsid w:val="00B65B44"/>
    <w:rsid w:val="00C1149D"/>
    <w:rsid w:val="00CD0C0E"/>
    <w:rsid w:val="00E77A11"/>
    <w:rsid w:val="00FD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5DD5"/>
  </w:style>
  <w:style w:type="paragraph" w:styleId="berschrift1">
    <w:name w:val="heading 1"/>
    <w:basedOn w:val="Standard"/>
    <w:next w:val="Standard"/>
    <w:link w:val="berschrift1Zchn"/>
    <w:uiPriority w:val="9"/>
    <w:qFormat/>
    <w:rsid w:val="00B65B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65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B65B4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CF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365D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Embryonalentwicklu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.wikipedia.org/wiki/Bilateria" TargetMode="External"/><Relationship Id="rId12" Type="http://schemas.openxmlformats.org/officeDocument/2006/relationships/hyperlink" Target="http://de.wikipedia.org/w/index.php?title=Urdarm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de.wikipedia.org/wiki/Mund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de.wikipedia.org/wiki/Urmu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.wikipedia.org/wiki/Darm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Telesto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lest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Telesto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larissa</cp:lastModifiedBy>
  <cp:revision>14</cp:revision>
  <dcterms:created xsi:type="dcterms:W3CDTF">2011-02-03T16:08:00Z</dcterms:created>
  <dcterms:modified xsi:type="dcterms:W3CDTF">2011-02-04T20:35:00Z</dcterms:modified>
</cp:coreProperties>
</file>